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30" w:rsidRDefault="00C54902">
      <w:pPr>
        <w:pStyle w:val="30"/>
        <w:shd w:val="clear" w:color="auto" w:fill="auto"/>
        <w:spacing w:after="262" w:line="240" w:lineRule="exact"/>
      </w:pPr>
      <w:r>
        <w:t>Режим занятий обучающихся в М</w:t>
      </w:r>
      <w:r w:rsidR="00AC1AB4">
        <w:t>К</w:t>
      </w:r>
      <w:r>
        <w:t>ДОУ №</w:t>
      </w:r>
      <w:r w:rsidR="00AC1AB4">
        <w:t xml:space="preserve">7 </w:t>
      </w:r>
      <w:proofErr w:type="spellStart"/>
      <w:r w:rsidR="00F26BE7">
        <w:t>г</w:t>
      </w:r>
      <w:proofErr w:type="gramStart"/>
      <w:r w:rsidR="00F26BE7">
        <w:t>.Т</w:t>
      </w:r>
      <w:proofErr w:type="gramEnd"/>
      <w:r w:rsidR="00F26BE7">
        <w:t>осно</w:t>
      </w:r>
      <w:proofErr w:type="spellEnd"/>
    </w:p>
    <w:p w:rsidR="00591230" w:rsidRDefault="00C54902">
      <w:pPr>
        <w:pStyle w:val="30"/>
        <w:shd w:val="clear" w:color="auto" w:fill="auto"/>
        <w:spacing w:after="240" w:line="274" w:lineRule="exact"/>
        <w:jc w:val="both"/>
      </w:pPr>
      <w:r>
        <w:t xml:space="preserve">Режим занятий регламентирован учебным планом, учебный план в ДОО в соответствии с ФГОС ДО </w:t>
      </w:r>
      <w:r>
        <w:rPr>
          <w:rStyle w:val="31"/>
        </w:rPr>
        <w:t xml:space="preserve">будет значительно отличаться от учебного плана в соответствии с учебной моделью организации учебного процесса, имеющей место ранее и </w:t>
      </w:r>
      <w:r>
        <w:t>будет строиться на разных видах учебной деятельности (непосредственно образовательной деятельности, совместной деятельности</w:t>
      </w:r>
      <w:r w:rsidR="00AC1AB4">
        <w:t xml:space="preserve"> детей и педагога</w:t>
      </w:r>
      <w:bookmarkStart w:id="0" w:name="_GoBack"/>
      <w:bookmarkEnd w:id="0"/>
      <w:r>
        <w:t>, самостоятельной детской деятельности).</w:t>
      </w:r>
    </w:p>
    <w:p w:rsidR="00591230" w:rsidRDefault="00C54902">
      <w:pPr>
        <w:pStyle w:val="20"/>
        <w:shd w:val="clear" w:color="auto" w:fill="auto"/>
        <w:tabs>
          <w:tab w:val="left" w:pos="5765"/>
        </w:tabs>
        <w:spacing w:before="0" w:after="0" w:line="274" w:lineRule="exact"/>
        <w:ind w:firstLine="420"/>
        <w:jc w:val="both"/>
      </w:pPr>
      <w:r>
        <w:rPr>
          <w:rStyle w:val="25"/>
        </w:rPr>
        <w:t xml:space="preserve">При составление нового типа учебного плана </w:t>
      </w:r>
      <w:r>
        <w:t>мы должны так же руководствоваться "САНИТАРНО-ЭПИДЕМИОЛОГИЧЕСКИЕ ТРЕБОВАНИЯ К УСТРОЙСТВУ, СОДЕРЖА</w:t>
      </w:r>
      <w:r w:rsidR="00F26BE7">
        <w:t xml:space="preserve">НИЮ И ОРГАНИЗАЦИИ РЕЖИМА РАБОТЫ </w:t>
      </w:r>
      <w:proofErr w:type="gramStart"/>
      <w:r>
        <w:t>ДОШКОЛЬНЫХ</w:t>
      </w:r>
      <w:proofErr w:type="gramEnd"/>
      <w:r>
        <w:t xml:space="preserve"> ОБРАЗОВАТЕЛЬНЫХ</w:t>
      </w:r>
    </w:p>
    <w:p w:rsidR="00591230" w:rsidRDefault="00C54902">
      <w:pPr>
        <w:pStyle w:val="20"/>
        <w:shd w:val="clear" w:color="auto" w:fill="auto"/>
        <w:spacing w:before="0" w:after="236" w:line="274" w:lineRule="exact"/>
        <w:jc w:val="both"/>
      </w:pPr>
      <w:r>
        <w:t>ОРГАНИЗАЦИЙ</w:t>
      </w:r>
      <w:proofErr w:type="gramStart"/>
      <w:r>
        <w:t>"(</w:t>
      </w:r>
      <w:proofErr w:type="gramEnd"/>
      <w:r>
        <w:t xml:space="preserve"> ПОСТАНОВЛЕНИЕ от </w:t>
      </w:r>
      <w:r w:rsidR="005A71A5" w:rsidRPr="005A71A5">
        <w:t>27</w:t>
      </w:r>
      <w:r>
        <w:t xml:space="preserve"> </w:t>
      </w:r>
      <w:r w:rsidR="005A71A5">
        <w:t>октября 2020</w:t>
      </w:r>
      <w:r>
        <w:t xml:space="preserve">г. </w:t>
      </w:r>
      <w:r>
        <w:rPr>
          <w:lang w:val="en-US" w:eastAsia="en-US" w:bidi="en-US"/>
        </w:rPr>
        <w:t>N</w:t>
      </w:r>
      <w:r w:rsidRPr="00EE7926">
        <w:rPr>
          <w:lang w:eastAsia="en-US" w:bidi="en-US"/>
        </w:rPr>
        <w:t xml:space="preserve"> </w:t>
      </w:r>
      <w:r w:rsidR="005A71A5">
        <w:t>32 ОБ УТВЕРЖДЕНИИ САНПИН 2.3/2.4.</w:t>
      </w:r>
      <w:r>
        <w:t>3</w:t>
      </w:r>
      <w:r w:rsidR="005A71A5">
        <w:t>59</w:t>
      </w:r>
      <w:r>
        <w:t>-</w:t>
      </w:r>
      <w:r w:rsidR="005A71A5">
        <w:t>20</w:t>
      </w:r>
      <w:r>
        <w:t xml:space="preserve">) в отношении организации непосредственно образовательной деятельности </w:t>
      </w:r>
      <w:proofErr w:type="gramStart"/>
      <w:r>
        <w:t>( НОД</w:t>
      </w:r>
      <w:proofErr w:type="gramEnd"/>
      <w:r>
        <w:t>):</w:t>
      </w:r>
    </w:p>
    <w:p w:rsidR="00591230" w:rsidRDefault="00C54902">
      <w:pPr>
        <w:pStyle w:val="20"/>
        <w:shd w:val="clear" w:color="auto" w:fill="auto"/>
        <w:spacing w:before="0" w:after="244"/>
        <w:jc w:val="both"/>
      </w:pPr>
      <w:r>
        <w:t xml:space="preserve">« 11.8. На самостоятельную деятельность детей 3 - 7 лет </w:t>
      </w:r>
      <w:r>
        <w:rPr>
          <w:rStyle w:val="25"/>
        </w:rPr>
        <w:t xml:space="preserve">(игры, </w:t>
      </w:r>
      <w:r>
        <w:t>подготовка к образовательной деятельности, личная гигиена) в режиме дня должно отводиться не менее 3 - 4 часов.</w:t>
      </w:r>
    </w:p>
    <w:p w:rsidR="00591230" w:rsidRDefault="00C54902">
      <w:pPr>
        <w:pStyle w:val="20"/>
        <w:numPr>
          <w:ilvl w:val="0"/>
          <w:numId w:val="1"/>
        </w:numPr>
        <w:shd w:val="clear" w:color="auto" w:fill="auto"/>
        <w:tabs>
          <w:tab w:val="left" w:pos="656"/>
        </w:tabs>
        <w:spacing w:before="0" w:line="274" w:lineRule="exact"/>
        <w:jc w:val="both"/>
      </w:pPr>
      <w:r>
        <w:t xml:space="preserve">Для детей раннего возраста от 1,5 до 3 лет длительность </w:t>
      </w:r>
      <w:r>
        <w:rPr>
          <w:rStyle w:val="25"/>
        </w:rPr>
        <w:t xml:space="preserve">непрерывной </w:t>
      </w:r>
      <w:r>
        <w:rPr>
          <w:rStyle w:val="26"/>
        </w:rPr>
        <w:t>непосредственно образовательной деятельности</w:t>
      </w:r>
      <w:r>
        <w:t xml:space="preserve"> не должна превышать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</w:t>
      </w:r>
    </w:p>
    <w:p w:rsidR="00591230" w:rsidRDefault="00C54902">
      <w:pPr>
        <w:pStyle w:val="20"/>
        <w:numPr>
          <w:ilvl w:val="0"/>
          <w:numId w:val="1"/>
        </w:numPr>
        <w:shd w:val="clear" w:color="auto" w:fill="auto"/>
        <w:tabs>
          <w:tab w:val="left" w:pos="766"/>
        </w:tabs>
        <w:spacing w:before="0" w:line="274" w:lineRule="exact"/>
        <w:jc w:val="both"/>
      </w:pPr>
      <w:r>
        <w:t xml:space="preserve">Продолжительность </w:t>
      </w:r>
      <w:r>
        <w:rPr>
          <w:rStyle w:val="25"/>
        </w:rPr>
        <w:t xml:space="preserve">непрерывной </w:t>
      </w:r>
      <w:r>
        <w:rPr>
          <w:rStyle w:val="26"/>
        </w:rPr>
        <w:t>непосредственно образовательной деятельности</w:t>
      </w:r>
      <w:r>
        <w:t xml:space="preserve"> для детей от 3 до 4-х лет - не более 15 минут, для детей от 4-х до 5-ти лет - не более 20 минут, для детей от 5 до 6-ти лет - не более 25 минут, а для детей </w:t>
      </w:r>
      <w:proofErr w:type="gramStart"/>
      <w:r>
        <w:t>от</w:t>
      </w:r>
      <w:proofErr w:type="gramEnd"/>
      <w:r>
        <w:t xml:space="preserve"> 6-ти </w:t>
      </w:r>
      <w:proofErr w:type="gramStart"/>
      <w:r>
        <w:t>до</w:t>
      </w:r>
      <w:proofErr w:type="gramEnd"/>
      <w:r>
        <w:t xml:space="preserve"> 7-ми лет - не более 30 минут.</w:t>
      </w:r>
    </w:p>
    <w:p w:rsidR="00591230" w:rsidRDefault="00C54902">
      <w:pPr>
        <w:pStyle w:val="20"/>
        <w:numPr>
          <w:ilvl w:val="0"/>
          <w:numId w:val="1"/>
        </w:numPr>
        <w:shd w:val="clear" w:color="auto" w:fill="auto"/>
        <w:tabs>
          <w:tab w:val="left" w:pos="711"/>
        </w:tabs>
        <w:spacing w:before="0" w:line="274" w:lineRule="exact"/>
        <w:jc w:val="both"/>
      </w:pPr>
      <w:r>
        <w:rPr>
          <w:rStyle w:val="25"/>
        </w:rPr>
        <w:t xml:space="preserve">Максимально допустимый объем образовательной нагрузки </w:t>
      </w:r>
      <w:r>
        <w:t xml:space="preserve">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</w:t>
      </w:r>
      <w:r>
        <w:rPr>
          <w:rStyle w:val="26"/>
        </w:rPr>
        <w:t>непрерывную образовательную деятельность,</w:t>
      </w:r>
      <w:r>
        <w:t xml:space="preserve"> проводят физкультурные минутки. Перерывы между периодами непрерывной образовательной деятельности - не менее 10 минут.</w:t>
      </w:r>
    </w:p>
    <w:p w:rsidR="00591230" w:rsidRDefault="00C54902">
      <w:pPr>
        <w:pStyle w:val="20"/>
        <w:numPr>
          <w:ilvl w:val="0"/>
          <w:numId w:val="1"/>
        </w:numPr>
        <w:shd w:val="clear" w:color="auto" w:fill="auto"/>
        <w:tabs>
          <w:tab w:val="left" w:pos="766"/>
        </w:tabs>
        <w:spacing w:before="0" w:line="274" w:lineRule="exact"/>
        <w:jc w:val="both"/>
      </w:pPr>
      <w: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591230" w:rsidRDefault="00C54902">
      <w:pPr>
        <w:pStyle w:val="20"/>
        <w:numPr>
          <w:ilvl w:val="0"/>
          <w:numId w:val="1"/>
        </w:numPr>
        <w:shd w:val="clear" w:color="auto" w:fill="auto"/>
        <w:tabs>
          <w:tab w:val="left" w:pos="766"/>
        </w:tabs>
        <w:spacing w:before="0" w:line="274" w:lineRule="exact"/>
        <w:jc w:val="both"/>
      </w:pPr>
      <w:r>
        <w:rPr>
          <w:rStyle w:val="26"/>
        </w:rPr>
        <w:t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</w:t>
      </w:r>
      <w:r>
        <w:t xml:space="preserve"> Для профилактики утомления детей рекомендуется проводить физкультурные, музыкальные занятия, ритмику и т.п.» А так же:</w:t>
      </w:r>
    </w:p>
    <w:p w:rsidR="00591230" w:rsidRDefault="00C54902">
      <w:pPr>
        <w:pStyle w:val="20"/>
        <w:shd w:val="clear" w:color="auto" w:fill="auto"/>
        <w:spacing w:before="0" w:after="233" w:line="274" w:lineRule="exact"/>
        <w:jc w:val="both"/>
      </w:pPr>
      <w:r>
        <w:t>«12.1.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591230" w:rsidRDefault="00C54902">
      <w:pPr>
        <w:pStyle w:val="20"/>
        <w:shd w:val="clear" w:color="auto" w:fill="auto"/>
        <w:spacing w:before="0" w:after="0" w:line="283" w:lineRule="exact"/>
        <w:jc w:val="both"/>
      </w:pPr>
      <w:r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591230" w:rsidRDefault="00C54902">
      <w:pPr>
        <w:pStyle w:val="20"/>
        <w:shd w:val="clear" w:color="auto" w:fill="auto"/>
        <w:spacing w:before="0" w:after="236" w:line="274" w:lineRule="exact"/>
        <w:jc w:val="both"/>
      </w:pPr>
      <w: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591230" w:rsidRDefault="00C54902">
      <w:pPr>
        <w:pStyle w:val="20"/>
        <w:shd w:val="clear" w:color="auto" w:fill="auto"/>
        <w:spacing w:before="0"/>
        <w:jc w:val="both"/>
      </w:pPr>
      <w:r>
        <w:t xml:space="preserve">В объеме двигательной активности воспитанников 5-7 лет следует предусмотреть в </w:t>
      </w:r>
      <w:r>
        <w:lastRenderedPageBreak/>
        <w:t>организованных формах оздоровительно-воспитательной деятельности 6 - 8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591230" w:rsidRDefault="00C54902">
      <w:pPr>
        <w:pStyle w:val="20"/>
        <w:shd w:val="clear" w:color="auto" w:fill="auto"/>
        <w:spacing w:before="0" w:after="244"/>
        <w:jc w:val="both"/>
      </w:pPr>
      <w:r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ребенка...</w:t>
      </w:r>
    </w:p>
    <w:p w:rsidR="00591230" w:rsidRDefault="00C54902">
      <w:pPr>
        <w:pStyle w:val="20"/>
        <w:numPr>
          <w:ilvl w:val="0"/>
          <w:numId w:val="2"/>
        </w:numPr>
        <w:shd w:val="clear" w:color="auto" w:fill="auto"/>
        <w:tabs>
          <w:tab w:val="left" w:pos="605"/>
        </w:tabs>
        <w:spacing w:before="0" w:after="236" w:line="274" w:lineRule="exact"/>
        <w:jc w:val="both"/>
      </w:pPr>
      <w:r>
        <w:t>С детьми второго и третьего года жизни занятия по физическому развитию основной образовательной программы осуществляют по подгруппам 2 - 3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591230" w:rsidRDefault="00C54902">
      <w:pPr>
        <w:pStyle w:val="20"/>
        <w:numPr>
          <w:ilvl w:val="0"/>
          <w:numId w:val="2"/>
        </w:numPr>
        <w:shd w:val="clear" w:color="auto" w:fill="auto"/>
        <w:tabs>
          <w:tab w:val="left" w:pos="605"/>
        </w:tabs>
        <w:spacing w:before="0" w:after="21"/>
        <w:jc w:val="both"/>
      </w:pPr>
      <w:r>
        <w:t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591230" w:rsidRDefault="00C54902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spacing w:before="0" w:after="0" w:line="552" w:lineRule="exact"/>
        <w:jc w:val="both"/>
      </w:pPr>
      <w:r>
        <w:t>в младшей группе - 15 мин.,</w:t>
      </w:r>
    </w:p>
    <w:p w:rsidR="00591230" w:rsidRDefault="00C54902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spacing w:before="0" w:after="0" w:line="552" w:lineRule="exact"/>
        <w:jc w:val="both"/>
      </w:pPr>
      <w:r>
        <w:t>в средней группе - 20 мин.,</w:t>
      </w:r>
    </w:p>
    <w:p w:rsidR="00591230" w:rsidRDefault="00C54902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spacing w:before="0" w:after="0" w:line="552" w:lineRule="exact"/>
        <w:jc w:val="both"/>
      </w:pPr>
      <w:r>
        <w:t>в старшей группе - 25 мин.,</w:t>
      </w:r>
    </w:p>
    <w:p w:rsidR="00591230" w:rsidRDefault="00C54902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spacing w:before="0" w:after="0" w:line="552" w:lineRule="exact"/>
        <w:jc w:val="both"/>
      </w:pPr>
      <w:r>
        <w:t>в подготовительной группе - 30 мин.</w:t>
      </w:r>
    </w:p>
    <w:p w:rsidR="00591230" w:rsidRDefault="00C54902">
      <w:pPr>
        <w:pStyle w:val="20"/>
        <w:shd w:val="clear" w:color="auto" w:fill="auto"/>
        <w:spacing w:before="0" w:line="274" w:lineRule="exact"/>
        <w:jc w:val="both"/>
      </w:pPr>
      <w:r>
        <w:t>Один раз в неделю для детей 5-7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591230" w:rsidRDefault="00C54902">
      <w:pPr>
        <w:pStyle w:val="20"/>
        <w:shd w:val="clear" w:color="auto" w:fill="auto"/>
        <w:spacing w:before="0" w:line="274" w:lineRule="exact"/>
        <w:jc w:val="both"/>
      </w:pPr>
      <w:r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591230" w:rsidRDefault="00C54902">
      <w:pPr>
        <w:pStyle w:val="20"/>
        <w:shd w:val="clear" w:color="auto" w:fill="auto"/>
        <w:spacing w:before="0" w:after="236" w:line="274" w:lineRule="exact"/>
        <w:jc w:val="both"/>
      </w:pPr>
      <w:r>
        <w:t xml:space="preserve">12.7. .Продолжительность нахождения в бассейне в зависимости от возраста детей должна составлять: в младшей группе - 15 - 20 мин., в средней группе - 20 - 25 мин., в старшей группе - 25 - 30 мин., в подготовительной группе - 25 - 30 мин. Для профилактики переохлаждения детей плавание в бассейне не следует заканчивать </w:t>
      </w:r>
      <w:proofErr w:type="spellStart"/>
      <w:r>
        <w:t>холодовой</w:t>
      </w:r>
      <w:proofErr w:type="spellEnd"/>
      <w:r>
        <w:t xml:space="preserve"> нагрузкой.</w:t>
      </w:r>
    </w:p>
    <w:p w:rsidR="00591230" w:rsidRDefault="00C54902">
      <w:pPr>
        <w:pStyle w:val="20"/>
        <w:shd w:val="clear" w:color="auto" w:fill="auto"/>
        <w:spacing w:before="0" w:after="244"/>
        <w:jc w:val="both"/>
      </w:pPr>
      <w:r>
        <w:t xml:space="preserve">Прогулку детей после плавания в бассейне организуют не менее чем через 50 минут, в целях предупреждения переохлаждения </w:t>
      </w:r>
      <w:r w:rsidR="005A71A5">
        <w:rPr>
          <w:rStyle w:val="21pt"/>
        </w:rPr>
        <w:t>детей.</w:t>
      </w:r>
    </w:p>
    <w:p w:rsidR="00591230" w:rsidRDefault="00C54902">
      <w:pPr>
        <w:pStyle w:val="20"/>
        <w:numPr>
          <w:ilvl w:val="0"/>
          <w:numId w:val="4"/>
        </w:numPr>
        <w:shd w:val="clear" w:color="auto" w:fill="auto"/>
        <w:tabs>
          <w:tab w:val="left" w:pos="768"/>
        </w:tabs>
        <w:spacing w:before="0" w:after="0" w:line="274" w:lineRule="exact"/>
        <w:jc w:val="both"/>
      </w:pPr>
      <w:r>
        <w:t>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</w:t>
      </w:r>
      <w:proofErr w:type="gramStart"/>
      <w:r>
        <w:t>.»</w:t>
      </w:r>
      <w:proofErr w:type="gramEnd"/>
    </w:p>
    <w:p w:rsidR="00591230" w:rsidRDefault="00C54902">
      <w:pPr>
        <w:pStyle w:val="20"/>
        <w:shd w:val="clear" w:color="auto" w:fill="auto"/>
        <w:spacing w:before="0" w:line="274" w:lineRule="exact"/>
        <w:jc w:val="both"/>
      </w:pPr>
      <w:r>
        <w:t xml:space="preserve">Для профилактики утомления детей проводятся физкультурные, музыкальные занятия, ритмика и т.п. Формами двигательной деятельности детей в Учреждении являются утренняя гимнастика, гимнастика после сна, оздоровительные гимнастики различной направленности, занятия </w:t>
      </w:r>
      <w:proofErr w:type="gramStart"/>
      <w:r>
        <w:t>физической культурой в помещении и на воздухе, плавание в бассейне, физкультурные минутки, подвижные игры и День подвижной игры, игры различной интеллектуальной направленности в движение, игры на снятие психоэмоциональной нагрузки, игры и танцы на музыкальном занятие, свободная двигательная деятельность детей в группе и на прогулке, тем самым обеспечивается баланс между интеллектуальной и двигательной нагрузкой, идет профилактика гиподинамии у детей, укрепляется физическое</w:t>
      </w:r>
      <w:proofErr w:type="gramEnd"/>
      <w:r>
        <w:t xml:space="preserve"> и психическое здоровье. В объёме двигательной активности </w:t>
      </w:r>
      <w:r>
        <w:lastRenderedPageBreak/>
        <w:t>воспитанников 3-7 лет предусматривается в организованных формах оздоровительно-воспитательная деятельность не менее 6-8 часов в неделю с учетом психофизиологических особенностей детей, времени года и режима работы Учреждения.</w:t>
      </w:r>
    </w:p>
    <w:p w:rsidR="00591230" w:rsidRDefault="00C54902">
      <w:pPr>
        <w:pStyle w:val="20"/>
        <w:shd w:val="clear" w:color="auto" w:fill="auto"/>
        <w:spacing w:before="0" w:after="0" w:line="274" w:lineRule="exact"/>
        <w:jc w:val="both"/>
      </w:pPr>
      <w:proofErr w:type="gramStart"/>
      <w:r>
        <w:t>Для профилактики гиподинамии так же в рамках большинства видов совместной образовательной и непосредственно - образовательной деятельности используется предоставление детям возможности свободного перемещения и общения в процессе деятельности, например, трудовой, художественно - творческой, игровой, экспериментальной и т. д. Разнообразие видов детской деятельности и форм работы с детьми в рамках реализации основной образовательной программы дошкольного образования достигается за счет распределения их в течение месяца</w:t>
      </w:r>
      <w:proofErr w:type="gramEnd"/>
      <w:r>
        <w:t xml:space="preserve">, акцент сделан на игровую и художественно - творческую, экспериментальную деятельность, так как дети любят играть, творить и экспериментировать. </w:t>
      </w:r>
      <w:proofErr w:type="gramStart"/>
      <w:r>
        <w:t>Среди форм работы такие как - мастерские словотворчества; художественно - творческие мастерские; СОД в форме игр - путешествий, режиссерских игр, сюжетно - дидактических игр, игр - экспериментирований, игр - превращений и др.; интеллектуальные и коммуникативные тренинги; литературные и театральные гостиные.</w:t>
      </w:r>
      <w:proofErr w:type="gramEnd"/>
    </w:p>
    <w:sectPr w:rsidR="00591230">
      <w:pgSz w:w="11900" w:h="16840"/>
      <w:pgMar w:top="1146" w:right="818" w:bottom="1284" w:left="9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692" w:rsidRDefault="00272692">
      <w:r>
        <w:separator/>
      </w:r>
    </w:p>
  </w:endnote>
  <w:endnote w:type="continuationSeparator" w:id="0">
    <w:p w:rsidR="00272692" w:rsidRDefault="0027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692" w:rsidRDefault="00272692"/>
  </w:footnote>
  <w:footnote w:type="continuationSeparator" w:id="0">
    <w:p w:rsidR="00272692" w:rsidRDefault="0027269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86BB7"/>
    <w:multiLevelType w:val="multilevel"/>
    <w:tmpl w:val="0F347FA4"/>
    <w:lvl w:ilvl="0">
      <w:start w:val="10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E35BB9"/>
    <w:multiLevelType w:val="multilevel"/>
    <w:tmpl w:val="1EE492B4"/>
    <w:lvl w:ilvl="0">
      <w:start w:val="9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F33FC5"/>
    <w:multiLevelType w:val="multilevel"/>
    <w:tmpl w:val="6CDCA2FA"/>
    <w:lvl w:ilvl="0">
      <w:start w:val="4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AD5956"/>
    <w:multiLevelType w:val="multilevel"/>
    <w:tmpl w:val="1B82C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91230"/>
    <w:rsid w:val="001875C5"/>
    <w:rsid w:val="00272692"/>
    <w:rsid w:val="00591230"/>
    <w:rsid w:val="005A71A5"/>
    <w:rsid w:val="00AC1AB4"/>
    <w:rsid w:val="00B06995"/>
    <w:rsid w:val="00C54902"/>
    <w:rsid w:val="00EE7926"/>
    <w:rsid w:val="00F2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240" w:line="278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1124</Words>
  <Characters>6407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dcterms:created xsi:type="dcterms:W3CDTF">2018-03-21T13:15:00Z</dcterms:created>
  <dcterms:modified xsi:type="dcterms:W3CDTF">2023-11-30T09:06:00Z</dcterms:modified>
</cp:coreProperties>
</file>